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39" w:rsidRDefault="00986E39" w:rsidP="00986E39">
      <w:pPr>
        <w:bidi/>
        <w:jc w:val="center"/>
        <w:rPr>
          <w:b/>
          <w:bCs/>
          <w:sz w:val="36"/>
          <w:szCs w:val="36"/>
          <w:rtl/>
          <w:lang w:bidi="ar-AE"/>
        </w:rPr>
      </w:pPr>
      <w:r w:rsidRPr="00D24610">
        <w:rPr>
          <w:rFonts w:hint="cs"/>
          <w:b/>
          <w:bCs/>
          <w:sz w:val="36"/>
          <w:szCs w:val="36"/>
          <w:rtl/>
          <w:lang w:bidi="ar-JO"/>
        </w:rPr>
        <w:t>ج</w:t>
      </w:r>
      <w:r>
        <w:rPr>
          <w:rFonts w:hint="cs"/>
          <w:b/>
          <w:bCs/>
          <w:sz w:val="36"/>
          <w:szCs w:val="36"/>
          <w:rtl/>
          <w:lang w:bidi="ar-JO"/>
        </w:rPr>
        <w:t>دول قاعة التعارض للاختبارات الن</w:t>
      </w:r>
      <w:r>
        <w:rPr>
          <w:rFonts w:hint="cs"/>
          <w:b/>
          <w:bCs/>
          <w:sz w:val="36"/>
          <w:szCs w:val="36"/>
          <w:rtl/>
          <w:lang w:bidi="ar-AE"/>
        </w:rPr>
        <w:t>هائية</w:t>
      </w:r>
    </w:p>
    <w:p w:rsidR="00986E39" w:rsidRDefault="00986E39" w:rsidP="00986E39">
      <w:pPr>
        <w:bidi/>
        <w:jc w:val="center"/>
        <w:rPr>
          <w:b/>
          <w:bCs/>
          <w:sz w:val="36"/>
          <w:szCs w:val="36"/>
          <w:rtl/>
          <w:lang w:bidi="ar-AE"/>
        </w:rPr>
      </w:pPr>
    </w:p>
    <w:tbl>
      <w:tblPr>
        <w:tblStyle w:val="TableGrid"/>
        <w:bidiVisual/>
        <w:tblW w:w="10448" w:type="dxa"/>
        <w:tblLook w:val="04A0" w:firstRow="1" w:lastRow="0" w:firstColumn="1" w:lastColumn="0" w:noHBand="0" w:noVBand="1"/>
      </w:tblPr>
      <w:tblGrid>
        <w:gridCol w:w="1695"/>
        <w:gridCol w:w="2762"/>
        <w:gridCol w:w="1175"/>
        <w:gridCol w:w="1245"/>
        <w:gridCol w:w="1180"/>
        <w:gridCol w:w="2391"/>
      </w:tblGrid>
      <w:tr w:rsidR="00783F34" w:rsidTr="00457BE7">
        <w:tc>
          <w:tcPr>
            <w:tcW w:w="169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 xml:space="preserve">اليوم </w:t>
            </w:r>
          </w:p>
        </w:tc>
        <w:tc>
          <w:tcPr>
            <w:tcW w:w="2762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الاختبارات</w:t>
            </w:r>
          </w:p>
        </w:tc>
        <w:tc>
          <w:tcPr>
            <w:tcW w:w="117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الفترة</w:t>
            </w:r>
          </w:p>
        </w:tc>
        <w:tc>
          <w:tcPr>
            <w:tcW w:w="124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 xml:space="preserve">ساعة التواجد </w:t>
            </w:r>
          </w:p>
        </w:tc>
        <w:tc>
          <w:tcPr>
            <w:tcW w:w="1180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 xml:space="preserve">القاعة </w:t>
            </w:r>
          </w:p>
        </w:tc>
        <w:tc>
          <w:tcPr>
            <w:tcW w:w="2391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المراقب</w:t>
            </w:r>
          </w:p>
        </w:tc>
      </w:tr>
      <w:tr w:rsidR="00783F34" w:rsidTr="00457BE7">
        <w:tc>
          <w:tcPr>
            <w:tcW w:w="169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31/8/2022</w:t>
            </w:r>
          </w:p>
        </w:tc>
        <w:tc>
          <w:tcPr>
            <w:tcW w:w="2762" w:type="dxa"/>
          </w:tcPr>
          <w:p w:rsidR="00986E39" w:rsidRDefault="00986E39" w:rsidP="00986E39">
            <w:pPr>
              <w:bidi/>
              <w:jc w:val="center"/>
              <w:rPr>
                <w:b/>
                <w:bCs/>
                <w:sz w:val="36"/>
                <w:szCs w:val="36"/>
                <w:lang w:bidi="ar-AE"/>
              </w:rPr>
            </w:pPr>
            <w:r>
              <w:rPr>
                <w:b/>
                <w:bCs/>
                <w:sz w:val="36"/>
                <w:szCs w:val="36"/>
                <w:lang w:bidi="ar-AE"/>
              </w:rPr>
              <w:t>MIS201,ACCT322</w:t>
            </w:r>
          </w:p>
        </w:tc>
        <w:tc>
          <w:tcPr>
            <w:tcW w:w="117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الأولى</w:t>
            </w:r>
          </w:p>
        </w:tc>
        <w:tc>
          <w:tcPr>
            <w:tcW w:w="124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11</w:t>
            </w:r>
          </w:p>
        </w:tc>
        <w:tc>
          <w:tcPr>
            <w:tcW w:w="1180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305</w:t>
            </w:r>
          </w:p>
        </w:tc>
        <w:tc>
          <w:tcPr>
            <w:tcW w:w="2391" w:type="dxa"/>
          </w:tcPr>
          <w:p w:rsidR="00986E39" w:rsidRDefault="00783F34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د. حسين البنا</w:t>
            </w:r>
          </w:p>
        </w:tc>
      </w:tr>
      <w:tr w:rsidR="00783F34" w:rsidTr="00457BE7">
        <w:tc>
          <w:tcPr>
            <w:tcW w:w="169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3/9/2022</w:t>
            </w:r>
          </w:p>
        </w:tc>
        <w:tc>
          <w:tcPr>
            <w:tcW w:w="2762" w:type="dxa"/>
          </w:tcPr>
          <w:p w:rsidR="00986E39" w:rsidRDefault="00986E39" w:rsidP="00986E39">
            <w:pPr>
              <w:bidi/>
              <w:jc w:val="center"/>
              <w:rPr>
                <w:b/>
                <w:bCs/>
                <w:sz w:val="36"/>
                <w:szCs w:val="36"/>
                <w:lang w:bidi="ar-AE"/>
              </w:rPr>
            </w:pPr>
            <w:r>
              <w:rPr>
                <w:b/>
                <w:bCs/>
                <w:sz w:val="36"/>
                <w:szCs w:val="36"/>
                <w:lang w:bidi="ar-AE"/>
              </w:rPr>
              <w:t>BUS102,BUS115</w:t>
            </w:r>
          </w:p>
        </w:tc>
        <w:tc>
          <w:tcPr>
            <w:tcW w:w="117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</w:p>
        </w:tc>
        <w:tc>
          <w:tcPr>
            <w:tcW w:w="124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</w:t>
            </w:r>
          </w:p>
        </w:tc>
        <w:tc>
          <w:tcPr>
            <w:tcW w:w="1180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305</w:t>
            </w:r>
          </w:p>
        </w:tc>
        <w:tc>
          <w:tcPr>
            <w:tcW w:w="2391" w:type="dxa"/>
          </w:tcPr>
          <w:p w:rsidR="00986E39" w:rsidRDefault="00457BE7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 xml:space="preserve">د. جمال أبوسردانة </w:t>
            </w:r>
          </w:p>
        </w:tc>
      </w:tr>
      <w:tr w:rsidR="00783F34" w:rsidTr="00457BE7">
        <w:tc>
          <w:tcPr>
            <w:tcW w:w="169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4/9/2022</w:t>
            </w:r>
          </w:p>
        </w:tc>
        <w:tc>
          <w:tcPr>
            <w:tcW w:w="2762" w:type="dxa"/>
          </w:tcPr>
          <w:p w:rsidR="00986E39" w:rsidRDefault="00986E39" w:rsidP="00986E39">
            <w:pPr>
              <w:bidi/>
              <w:jc w:val="center"/>
              <w:rPr>
                <w:b/>
                <w:bCs/>
                <w:sz w:val="36"/>
                <w:szCs w:val="36"/>
                <w:lang w:bidi="ar-AE"/>
              </w:rPr>
            </w:pPr>
            <w:r>
              <w:rPr>
                <w:b/>
                <w:bCs/>
                <w:sz w:val="36"/>
                <w:szCs w:val="36"/>
                <w:lang w:bidi="ar-AE"/>
              </w:rPr>
              <w:t>ED254,ED431</w:t>
            </w:r>
          </w:p>
        </w:tc>
        <w:tc>
          <w:tcPr>
            <w:tcW w:w="117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</w:p>
        </w:tc>
        <w:tc>
          <w:tcPr>
            <w:tcW w:w="124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</w:t>
            </w:r>
          </w:p>
        </w:tc>
        <w:tc>
          <w:tcPr>
            <w:tcW w:w="1180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305</w:t>
            </w:r>
          </w:p>
        </w:tc>
        <w:tc>
          <w:tcPr>
            <w:tcW w:w="2391" w:type="dxa"/>
          </w:tcPr>
          <w:p w:rsidR="00986E39" w:rsidRDefault="00457BE7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 xml:space="preserve">د. ميماس كمور </w:t>
            </w:r>
          </w:p>
        </w:tc>
      </w:tr>
      <w:tr w:rsidR="00783F34" w:rsidTr="00457BE7">
        <w:tc>
          <w:tcPr>
            <w:tcW w:w="169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5/9/2022</w:t>
            </w:r>
          </w:p>
        </w:tc>
        <w:tc>
          <w:tcPr>
            <w:tcW w:w="2762" w:type="dxa"/>
          </w:tcPr>
          <w:p w:rsidR="00986E39" w:rsidRDefault="00986E39" w:rsidP="00986E39">
            <w:pPr>
              <w:bidi/>
              <w:jc w:val="center"/>
              <w:rPr>
                <w:b/>
                <w:bCs/>
                <w:sz w:val="36"/>
                <w:szCs w:val="36"/>
                <w:lang w:bidi="ar-AE"/>
              </w:rPr>
            </w:pPr>
            <w:r>
              <w:rPr>
                <w:b/>
                <w:bCs/>
                <w:sz w:val="36"/>
                <w:szCs w:val="36"/>
                <w:lang w:bidi="ar-AE"/>
              </w:rPr>
              <w:t>ED252,ED222</w:t>
            </w:r>
          </w:p>
        </w:tc>
        <w:tc>
          <w:tcPr>
            <w:tcW w:w="117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</w:p>
        </w:tc>
        <w:tc>
          <w:tcPr>
            <w:tcW w:w="124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</w:t>
            </w:r>
          </w:p>
        </w:tc>
        <w:tc>
          <w:tcPr>
            <w:tcW w:w="1180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305</w:t>
            </w:r>
          </w:p>
        </w:tc>
        <w:tc>
          <w:tcPr>
            <w:tcW w:w="2391" w:type="dxa"/>
          </w:tcPr>
          <w:p w:rsidR="00986E39" w:rsidRDefault="002B43C4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 xml:space="preserve">د. عبير ديرانية </w:t>
            </w:r>
            <w:bookmarkStart w:id="0" w:name="_GoBack"/>
            <w:bookmarkEnd w:id="0"/>
          </w:p>
        </w:tc>
      </w:tr>
      <w:tr w:rsidR="00783F34" w:rsidTr="00457BE7">
        <w:tc>
          <w:tcPr>
            <w:tcW w:w="169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2762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117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124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1180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2391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783F34" w:rsidTr="00457BE7">
        <w:tc>
          <w:tcPr>
            <w:tcW w:w="169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2762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117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1245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1180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2391" w:type="dxa"/>
          </w:tcPr>
          <w:p w:rsidR="00986E39" w:rsidRDefault="00986E39" w:rsidP="00986E39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986E39" w:rsidRDefault="00986E39" w:rsidP="00986E39">
      <w:pPr>
        <w:bidi/>
        <w:jc w:val="center"/>
        <w:rPr>
          <w:b/>
          <w:bCs/>
          <w:sz w:val="36"/>
          <w:szCs w:val="36"/>
          <w:rtl/>
          <w:lang w:bidi="ar-AE"/>
        </w:rPr>
      </w:pPr>
    </w:p>
    <w:p w:rsidR="00986E39" w:rsidRPr="00D24610" w:rsidRDefault="00986E39" w:rsidP="00986E39">
      <w:pPr>
        <w:bidi/>
        <w:jc w:val="center"/>
        <w:rPr>
          <w:rFonts w:hint="cs"/>
          <w:b/>
          <w:bCs/>
          <w:sz w:val="36"/>
          <w:szCs w:val="36"/>
          <w:rtl/>
          <w:lang w:bidi="ar-AE"/>
        </w:rPr>
      </w:pPr>
      <w:r>
        <w:rPr>
          <w:rFonts w:hint="cs"/>
          <w:b/>
          <w:bCs/>
          <w:sz w:val="36"/>
          <w:szCs w:val="36"/>
          <w:rtl/>
          <w:lang w:bidi="ar-AE"/>
        </w:rPr>
        <w:t>طلبة تخصص الصحافة يقدّمون الاختبارات المتعارضة في نفس القاعة.</w:t>
      </w:r>
    </w:p>
    <w:p w:rsidR="00EA7675" w:rsidRDefault="00EA7675" w:rsidP="00986E39">
      <w:pPr>
        <w:bidi/>
      </w:pPr>
    </w:p>
    <w:sectPr w:rsidR="00EA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39"/>
    <w:rsid w:val="002B43C4"/>
    <w:rsid w:val="00457BE7"/>
    <w:rsid w:val="00783F34"/>
    <w:rsid w:val="00986E39"/>
    <w:rsid w:val="00E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01AF"/>
  <w15:chartTrackingRefBased/>
  <w15:docId w15:val="{3F2F9F7B-D7BB-4F22-9EC7-189AA679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Hasanat</dc:creator>
  <cp:keywords/>
  <dc:description/>
  <cp:lastModifiedBy>issa Hasanat</cp:lastModifiedBy>
  <cp:revision>4</cp:revision>
  <dcterms:created xsi:type="dcterms:W3CDTF">2022-08-29T21:24:00Z</dcterms:created>
  <dcterms:modified xsi:type="dcterms:W3CDTF">2022-08-29T21:43:00Z</dcterms:modified>
</cp:coreProperties>
</file>